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96A03" w14:textId="2AE3CAD4" w:rsidR="00047932" w:rsidRPr="00047932" w:rsidRDefault="00047932">
      <w:pPr>
        <w:spacing w:after="0" w:line="240" w:lineRule="auto"/>
        <w:rPr>
          <w:rFonts w:ascii="Arial" w:eastAsia="Quattrocento Sans" w:hAnsi="Arial" w:cs="Arial"/>
          <w:b/>
          <w:bCs/>
          <w:color w:val="365F91" w:themeColor="accent1" w:themeShade="BF"/>
          <w:sz w:val="28"/>
          <w:szCs w:val="28"/>
        </w:rPr>
      </w:pPr>
      <w:r w:rsidRPr="00047932">
        <w:rPr>
          <w:rFonts w:ascii="Arial" w:eastAsia="Quattrocento Sans" w:hAnsi="Arial" w:cs="Arial"/>
          <w:b/>
          <w:bCs/>
          <w:color w:val="365F91" w:themeColor="accent1" w:themeShade="BF"/>
          <w:sz w:val="28"/>
          <w:szCs w:val="28"/>
        </w:rPr>
        <w:t xml:space="preserve">NXi! Flight Stream 510! </w:t>
      </w:r>
      <w:r>
        <w:rPr>
          <w:rFonts w:ascii="Arial" w:eastAsia="Quattrocento Sans" w:hAnsi="Arial" w:cs="Arial"/>
          <w:b/>
          <w:bCs/>
          <w:color w:val="365F91" w:themeColor="accent1" w:themeShade="BF"/>
          <w:sz w:val="28"/>
          <w:szCs w:val="28"/>
        </w:rPr>
        <w:t xml:space="preserve">Flint Tip Tanks! Active Traffic (TAS)! TAWS-B! SiriusXM! WX500! SVT! AoA! </w:t>
      </w:r>
      <w:r w:rsidRPr="00047932">
        <w:rPr>
          <w:rFonts w:ascii="Arial" w:eastAsia="Quattrocento Sans" w:hAnsi="Arial" w:cs="Arial"/>
          <w:b/>
          <w:bCs/>
          <w:color w:val="365F91" w:themeColor="accent1" w:themeShade="BF"/>
          <w:sz w:val="28"/>
          <w:szCs w:val="28"/>
        </w:rPr>
        <w:t>ADS-B In/Out!</w:t>
      </w:r>
      <w:r>
        <w:rPr>
          <w:rFonts w:ascii="Arial" w:eastAsia="Quattrocento Sans" w:hAnsi="Arial" w:cs="Arial"/>
          <w:b/>
          <w:bCs/>
          <w:color w:val="365F91" w:themeColor="accent1" w:themeShade="BF"/>
          <w:sz w:val="28"/>
          <w:szCs w:val="28"/>
        </w:rPr>
        <w:t xml:space="preserve"> Oversized Tires/Fairings!</w:t>
      </w:r>
    </w:p>
    <w:p w14:paraId="57C2D63A" w14:textId="694CE490" w:rsidR="00BA4890" w:rsidRPr="006720D9" w:rsidRDefault="004569D3">
      <w:pPr>
        <w:spacing w:after="0" w:line="240" w:lineRule="auto"/>
        <w:rPr>
          <w:rFonts w:ascii="Arial" w:eastAsia="Quattrocento Sans" w:hAnsi="Arial" w:cs="Arial"/>
          <w:b/>
          <w:bCs/>
          <w:sz w:val="28"/>
          <w:szCs w:val="28"/>
        </w:rPr>
      </w:pPr>
      <w:r w:rsidRPr="006720D9">
        <w:rPr>
          <w:rFonts w:ascii="Arial" w:eastAsia="Quattrocento Sans" w:hAnsi="Arial" w:cs="Arial"/>
          <w:b/>
          <w:bCs/>
          <w:sz w:val="28"/>
          <w:szCs w:val="28"/>
        </w:rPr>
        <w:t>2011 Cessna T206H Turbo Stationair with G1000, GFC700, WAAS</w:t>
      </w:r>
    </w:p>
    <w:p w14:paraId="57C2D63B" w14:textId="23BE2C76" w:rsidR="00BA4890" w:rsidRPr="006720D9" w:rsidRDefault="004569D3">
      <w:pPr>
        <w:spacing w:after="0" w:line="240" w:lineRule="auto"/>
        <w:rPr>
          <w:rFonts w:ascii="Arial" w:eastAsia="Quattrocento Sans" w:hAnsi="Arial" w:cs="Arial"/>
          <w:b/>
          <w:bCs/>
          <w:sz w:val="24"/>
          <w:szCs w:val="24"/>
        </w:rPr>
      </w:pPr>
      <w:r w:rsidRPr="006720D9">
        <w:rPr>
          <w:rFonts w:ascii="Arial" w:eastAsia="Quattrocento Sans" w:hAnsi="Arial" w:cs="Arial"/>
          <w:b/>
          <w:bCs/>
          <w:sz w:val="24"/>
          <w:szCs w:val="24"/>
        </w:rPr>
        <w:t>TI-BEC Ser#T20609003</w:t>
      </w:r>
    </w:p>
    <w:p w14:paraId="57C2D63C" w14:textId="77777777" w:rsidR="00BA4890" w:rsidRPr="005C70C4" w:rsidRDefault="00BA4890">
      <w:pPr>
        <w:spacing w:after="0" w:line="240" w:lineRule="auto"/>
        <w:rPr>
          <w:rFonts w:ascii="Arial" w:eastAsia="Quattrocento Sans" w:hAnsi="Arial" w:cs="Arial"/>
          <w:b/>
          <w:bCs/>
          <w:color w:val="FF0000"/>
          <w:sz w:val="20"/>
          <w:szCs w:val="20"/>
        </w:rPr>
      </w:pPr>
    </w:p>
    <w:p w14:paraId="57C2D63D" w14:textId="1CFBEE18" w:rsidR="00BA4890" w:rsidRPr="00533291" w:rsidRDefault="004569D3">
      <w:pPr>
        <w:spacing w:after="0" w:line="240" w:lineRule="auto"/>
        <w:rPr>
          <w:rFonts w:ascii="Arial" w:eastAsia="Quattrocento Sans" w:hAnsi="Arial" w:cs="Arial"/>
          <w:b/>
          <w:bCs/>
          <w:sz w:val="20"/>
          <w:szCs w:val="20"/>
        </w:rPr>
      </w:pPr>
      <w:r w:rsidRPr="00533291">
        <w:rPr>
          <w:rFonts w:ascii="Arial" w:eastAsia="Quattrocento Sans" w:hAnsi="Arial" w:cs="Arial"/>
          <w:b/>
          <w:bCs/>
          <w:sz w:val="20"/>
          <w:szCs w:val="20"/>
        </w:rPr>
        <w:t>20</w:t>
      </w:r>
      <w:r w:rsidR="00A16617">
        <w:rPr>
          <w:rFonts w:ascii="Arial" w:eastAsia="Quattrocento Sans" w:hAnsi="Arial" w:cs="Arial"/>
          <w:b/>
          <w:bCs/>
          <w:sz w:val="20"/>
          <w:szCs w:val="20"/>
        </w:rPr>
        <w:t>93</w:t>
      </w:r>
      <w:r w:rsidRPr="00533291">
        <w:rPr>
          <w:rFonts w:ascii="Arial" w:eastAsia="Quattrocento Sans" w:hAnsi="Arial" w:cs="Arial"/>
          <w:b/>
          <w:bCs/>
          <w:sz w:val="20"/>
          <w:szCs w:val="20"/>
        </w:rPr>
        <w:t xml:space="preserve"> Total Time Since New</w:t>
      </w:r>
    </w:p>
    <w:p w14:paraId="57C2D63E" w14:textId="425075A6" w:rsidR="00BA4890" w:rsidRPr="00533291" w:rsidRDefault="00A16617">
      <w:pPr>
        <w:spacing w:after="0" w:line="240" w:lineRule="auto"/>
        <w:rPr>
          <w:rFonts w:ascii="Arial" w:eastAsia="Quattrocento Sans" w:hAnsi="Arial" w:cs="Arial"/>
          <w:b/>
          <w:bCs/>
          <w:sz w:val="20"/>
          <w:szCs w:val="20"/>
        </w:rPr>
      </w:pPr>
      <w:r>
        <w:rPr>
          <w:rFonts w:ascii="Arial" w:eastAsia="Quattrocento Sans" w:hAnsi="Arial" w:cs="Arial"/>
          <w:b/>
          <w:bCs/>
          <w:sz w:val="20"/>
          <w:szCs w:val="20"/>
        </w:rPr>
        <w:t>100</w:t>
      </w:r>
      <w:r w:rsidR="004569D3" w:rsidRPr="00533291">
        <w:rPr>
          <w:rFonts w:ascii="Arial" w:eastAsia="Quattrocento Sans" w:hAnsi="Arial" w:cs="Arial"/>
          <w:b/>
          <w:bCs/>
          <w:sz w:val="20"/>
          <w:szCs w:val="20"/>
        </w:rPr>
        <w:t xml:space="preserve"> S</w:t>
      </w:r>
      <w:r w:rsidR="00533291" w:rsidRPr="00533291">
        <w:rPr>
          <w:rFonts w:ascii="Arial" w:eastAsia="Quattrocento Sans" w:hAnsi="Arial" w:cs="Arial"/>
          <w:b/>
          <w:bCs/>
          <w:sz w:val="20"/>
          <w:szCs w:val="20"/>
        </w:rPr>
        <w:t xml:space="preserve">ince </w:t>
      </w:r>
      <w:r w:rsidR="004569D3" w:rsidRPr="00533291">
        <w:rPr>
          <w:rFonts w:ascii="Arial" w:eastAsia="Quattrocento Sans" w:hAnsi="Arial" w:cs="Arial"/>
          <w:b/>
          <w:bCs/>
          <w:sz w:val="20"/>
          <w:szCs w:val="20"/>
        </w:rPr>
        <w:t>N</w:t>
      </w:r>
      <w:r w:rsidR="00533291" w:rsidRPr="00533291">
        <w:rPr>
          <w:rFonts w:ascii="Arial" w:eastAsia="Quattrocento Sans" w:hAnsi="Arial" w:cs="Arial"/>
          <w:b/>
          <w:bCs/>
          <w:sz w:val="20"/>
          <w:szCs w:val="20"/>
        </w:rPr>
        <w:t>ew Lycoming Factory Engine</w:t>
      </w:r>
    </w:p>
    <w:p w14:paraId="57C2D640" w14:textId="133D8A32" w:rsidR="00BA4890" w:rsidRPr="005C70C4" w:rsidRDefault="00BA4890">
      <w:pPr>
        <w:spacing w:after="0" w:line="240" w:lineRule="auto"/>
        <w:rPr>
          <w:rFonts w:ascii="Arial" w:eastAsia="Quattrocento Sans" w:hAnsi="Arial" w:cs="Arial"/>
          <w:b/>
          <w:bCs/>
          <w:color w:val="FF0000"/>
          <w:sz w:val="24"/>
          <w:szCs w:val="24"/>
        </w:rPr>
      </w:pPr>
    </w:p>
    <w:p w14:paraId="57C2D641" w14:textId="77777777" w:rsidR="00BA4890" w:rsidRPr="005C70C4" w:rsidRDefault="00BA4890">
      <w:pPr>
        <w:spacing w:after="0" w:line="240" w:lineRule="auto"/>
        <w:rPr>
          <w:rFonts w:ascii="Arial" w:eastAsia="Quattrocento Sans" w:hAnsi="Arial" w:cs="Arial"/>
          <w:sz w:val="20"/>
          <w:szCs w:val="20"/>
        </w:rPr>
        <w:sectPr w:rsidR="00BA4890" w:rsidRPr="005C70C4" w:rsidSect="00047932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1656" w:right="720" w:bottom="720" w:left="720" w:header="288" w:footer="288" w:gutter="0"/>
          <w:pgNumType w:start="1"/>
          <w:cols w:space="720"/>
        </w:sectPr>
      </w:pPr>
    </w:p>
    <w:p w14:paraId="57C2D642" w14:textId="56EE6C64" w:rsidR="00BA4890" w:rsidRPr="009C51EE" w:rsidRDefault="004569D3">
      <w:pP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5C70C4">
        <w:rPr>
          <w:rFonts w:ascii="Arial" w:eastAsia="Quattrocento Sans" w:hAnsi="Arial" w:cs="Arial"/>
          <w:b/>
          <w:bCs/>
          <w:color w:val="231F20"/>
          <w:sz w:val="20"/>
          <w:szCs w:val="20"/>
        </w:rPr>
        <w:t>Avionics</w:t>
      </w:r>
      <w:r w:rsidR="009C51EE">
        <w:rPr>
          <w:rFonts w:ascii="Arial" w:eastAsia="Quattrocento Sans" w:hAnsi="Arial" w:cs="Arial"/>
          <w:b/>
          <w:bCs/>
          <w:color w:val="231F20"/>
          <w:sz w:val="20"/>
          <w:szCs w:val="20"/>
        </w:rPr>
        <w:t xml:space="preserve"> / Equipment</w:t>
      </w:r>
      <w:r w:rsidRPr="005C70C4">
        <w:rPr>
          <w:rFonts w:ascii="Arial" w:eastAsia="Quattrocento Sans" w:hAnsi="Arial" w:cs="Arial"/>
          <w:b/>
          <w:bCs/>
          <w:color w:val="231F20"/>
          <w:sz w:val="20"/>
          <w:szCs w:val="20"/>
        </w:rPr>
        <w:t>:</w:t>
      </w:r>
    </w:p>
    <w:p w14:paraId="13F00F95" w14:textId="77777777" w:rsidR="00B53F46" w:rsidRDefault="00B53F46">
      <w:pP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  <w:sectPr w:rsidR="00B53F46" w:rsidSect="00047932">
          <w:type w:val="continuous"/>
          <w:pgSz w:w="12240" w:h="15840"/>
          <w:pgMar w:top="1656" w:right="720" w:bottom="720" w:left="720" w:header="288" w:footer="288" w:gutter="0"/>
          <w:cols w:space="720"/>
        </w:sectPr>
      </w:pPr>
    </w:p>
    <w:p w14:paraId="7016B679" w14:textId="3F13B9F1" w:rsidR="009C51EE" w:rsidRDefault="009C51EE">
      <w:pP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9C51EE">
        <w:rPr>
          <w:rFonts w:ascii="Arial" w:eastAsia="Quattrocento Sans" w:hAnsi="Arial" w:cs="Arial"/>
          <w:color w:val="231F20"/>
          <w:sz w:val="20"/>
          <w:szCs w:val="20"/>
        </w:rPr>
        <w:t>Garmin G1000</w:t>
      </w:r>
      <w:r w:rsidR="00047932">
        <w:rPr>
          <w:rFonts w:ascii="Arial" w:eastAsia="Quattrocento Sans" w:hAnsi="Arial" w:cs="Arial"/>
          <w:color w:val="231F20"/>
          <w:sz w:val="20"/>
          <w:szCs w:val="20"/>
        </w:rPr>
        <w:t xml:space="preserve"> </w:t>
      </w:r>
      <w:r w:rsidRPr="009C51EE">
        <w:rPr>
          <w:rFonts w:ascii="Arial" w:eastAsia="Quattrocento Sans" w:hAnsi="Arial" w:cs="Arial"/>
          <w:color w:val="231F20"/>
          <w:sz w:val="20"/>
          <w:szCs w:val="20"/>
        </w:rPr>
        <w:t>NXi Suite</w:t>
      </w:r>
    </w:p>
    <w:p w14:paraId="65BC5B8D" w14:textId="77777777" w:rsidR="00047932" w:rsidRPr="005C70C4" w:rsidRDefault="00047932" w:rsidP="000479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>
        <w:rPr>
          <w:rFonts w:ascii="Arial" w:eastAsia="Quattrocento Sans" w:hAnsi="Arial" w:cs="Arial"/>
          <w:color w:val="231F20"/>
          <w:sz w:val="20"/>
          <w:szCs w:val="20"/>
        </w:rPr>
        <w:t>Garmin Flight Stream 510</w:t>
      </w:r>
    </w:p>
    <w:p w14:paraId="57C2D644" w14:textId="4E35444B" w:rsidR="00BA4890" w:rsidRPr="005C70C4" w:rsidRDefault="004569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5C70C4">
        <w:rPr>
          <w:rFonts w:ascii="Arial" w:eastAsia="Quattrocento Sans" w:hAnsi="Arial" w:cs="Arial"/>
          <w:color w:val="231F20"/>
          <w:sz w:val="20"/>
          <w:szCs w:val="20"/>
        </w:rPr>
        <w:t>GMA-1347 Digital Audio Panel with Marker</w:t>
      </w:r>
      <w:r w:rsidR="00047932">
        <w:rPr>
          <w:rFonts w:ascii="Arial" w:eastAsia="Quattrocento Sans" w:hAnsi="Arial" w:cs="Arial"/>
          <w:color w:val="231F20"/>
          <w:sz w:val="20"/>
          <w:szCs w:val="20"/>
        </w:rPr>
        <w:t xml:space="preserve"> </w:t>
      </w:r>
      <w:r w:rsidRPr="005C70C4">
        <w:rPr>
          <w:rFonts w:ascii="Arial" w:eastAsia="Quattrocento Sans" w:hAnsi="Arial" w:cs="Arial"/>
          <w:color w:val="231F20"/>
          <w:sz w:val="20"/>
          <w:szCs w:val="20"/>
        </w:rPr>
        <w:t>Beacon/Intercom</w:t>
      </w:r>
    </w:p>
    <w:p w14:paraId="57C2D645" w14:textId="1AA1D6B2" w:rsidR="00BA4890" w:rsidRPr="005C70C4" w:rsidRDefault="004569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5C70C4">
        <w:rPr>
          <w:rFonts w:ascii="Arial" w:eastAsia="Quattrocento Sans" w:hAnsi="Arial" w:cs="Arial"/>
          <w:color w:val="231F20"/>
          <w:sz w:val="20"/>
          <w:szCs w:val="20"/>
        </w:rPr>
        <w:t>GTX-</w:t>
      </w:r>
      <w:r w:rsidR="003255BF">
        <w:rPr>
          <w:rFonts w:ascii="Arial" w:eastAsia="Quattrocento Sans" w:hAnsi="Arial" w:cs="Arial"/>
          <w:color w:val="231F20"/>
          <w:sz w:val="20"/>
          <w:szCs w:val="20"/>
        </w:rPr>
        <w:t xml:space="preserve">345R </w:t>
      </w:r>
      <w:r w:rsidRPr="005C70C4">
        <w:rPr>
          <w:rFonts w:ascii="Arial" w:eastAsia="Quattrocento Sans" w:hAnsi="Arial" w:cs="Arial"/>
          <w:color w:val="231F20"/>
          <w:sz w:val="20"/>
          <w:szCs w:val="20"/>
        </w:rPr>
        <w:t>Transponder</w:t>
      </w:r>
      <w:r w:rsidR="003255BF">
        <w:rPr>
          <w:rFonts w:ascii="Arial" w:eastAsia="Quattrocento Sans" w:hAnsi="Arial" w:cs="Arial"/>
          <w:color w:val="231F20"/>
          <w:sz w:val="20"/>
          <w:szCs w:val="20"/>
        </w:rPr>
        <w:t xml:space="preserve"> with ADS-B In/Out</w:t>
      </w:r>
    </w:p>
    <w:p w14:paraId="57C2D646" w14:textId="011FFBA5" w:rsidR="00BA4890" w:rsidRPr="005C70C4" w:rsidRDefault="004569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5C70C4">
        <w:rPr>
          <w:rFonts w:ascii="Arial" w:eastAsia="Quattrocento Sans" w:hAnsi="Arial" w:cs="Arial"/>
          <w:color w:val="231F20"/>
          <w:sz w:val="20"/>
          <w:szCs w:val="20"/>
        </w:rPr>
        <w:t>GIA-63W NAV/COM/GPS/WAAS with G</w:t>
      </w:r>
      <w:r w:rsidR="00047932">
        <w:rPr>
          <w:rFonts w:ascii="Arial" w:eastAsia="Quattrocento Sans" w:hAnsi="Arial" w:cs="Arial"/>
          <w:color w:val="231F20"/>
          <w:sz w:val="20"/>
          <w:szCs w:val="20"/>
        </w:rPr>
        <w:t>lideslope</w:t>
      </w:r>
      <w:r w:rsidRPr="005C70C4">
        <w:rPr>
          <w:rFonts w:ascii="Arial" w:eastAsia="Quattrocento Sans" w:hAnsi="Arial" w:cs="Arial"/>
          <w:color w:val="231F20"/>
          <w:sz w:val="20"/>
          <w:szCs w:val="20"/>
        </w:rPr>
        <w:t xml:space="preserve"> #1</w:t>
      </w:r>
    </w:p>
    <w:p w14:paraId="57C2D647" w14:textId="57D3B3C6" w:rsidR="00BA4890" w:rsidRDefault="004569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5C70C4">
        <w:rPr>
          <w:rFonts w:ascii="Arial" w:eastAsia="Quattrocento Sans" w:hAnsi="Arial" w:cs="Arial"/>
          <w:color w:val="231F20"/>
          <w:sz w:val="20"/>
          <w:szCs w:val="20"/>
        </w:rPr>
        <w:t>GIA-63W NAV/COM/GPS/WAAS with G</w:t>
      </w:r>
      <w:r w:rsidR="00047932">
        <w:rPr>
          <w:rFonts w:ascii="Arial" w:eastAsia="Quattrocento Sans" w:hAnsi="Arial" w:cs="Arial"/>
          <w:color w:val="231F20"/>
          <w:sz w:val="20"/>
          <w:szCs w:val="20"/>
        </w:rPr>
        <w:t>lideslope</w:t>
      </w:r>
      <w:r w:rsidRPr="005C70C4">
        <w:rPr>
          <w:rFonts w:ascii="Arial" w:eastAsia="Quattrocento Sans" w:hAnsi="Arial" w:cs="Arial"/>
          <w:color w:val="231F20"/>
          <w:sz w:val="20"/>
          <w:szCs w:val="20"/>
        </w:rPr>
        <w:t xml:space="preserve"> #2</w:t>
      </w:r>
    </w:p>
    <w:p w14:paraId="57C2D648" w14:textId="77777777" w:rsidR="00BA4890" w:rsidRPr="005C70C4" w:rsidRDefault="004569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5C70C4">
        <w:rPr>
          <w:rFonts w:ascii="Arial" w:eastAsia="Quattrocento Sans" w:hAnsi="Arial" w:cs="Arial"/>
          <w:color w:val="231F20"/>
          <w:sz w:val="20"/>
          <w:szCs w:val="20"/>
        </w:rPr>
        <w:t>GDU-1044B Primary Flight Display (PFD)</w:t>
      </w:r>
    </w:p>
    <w:p w14:paraId="57C2D649" w14:textId="77777777" w:rsidR="00BA4890" w:rsidRPr="005C70C4" w:rsidRDefault="004569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5C70C4">
        <w:rPr>
          <w:rFonts w:ascii="Arial" w:eastAsia="Quattrocento Sans" w:hAnsi="Arial" w:cs="Arial"/>
          <w:color w:val="231F20"/>
          <w:sz w:val="20"/>
          <w:szCs w:val="20"/>
        </w:rPr>
        <w:t>GDU-1044B Multi-Function Display (MFD)</w:t>
      </w:r>
    </w:p>
    <w:p w14:paraId="57C2D64A" w14:textId="77777777" w:rsidR="00BA4890" w:rsidRPr="005C70C4" w:rsidRDefault="004569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5C70C4">
        <w:rPr>
          <w:rFonts w:ascii="Arial" w:eastAsia="Quattrocento Sans" w:hAnsi="Arial" w:cs="Arial"/>
          <w:color w:val="231F20"/>
          <w:sz w:val="20"/>
          <w:szCs w:val="20"/>
        </w:rPr>
        <w:t>GEA-71 Engine/Airframe Computer</w:t>
      </w:r>
    </w:p>
    <w:p w14:paraId="57C2D64B" w14:textId="77777777" w:rsidR="00BA4890" w:rsidRPr="005C70C4" w:rsidRDefault="004569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5C70C4">
        <w:rPr>
          <w:rFonts w:ascii="Arial" w:eastAsia="Quattrocento Sans" w:hAnsi="Arial" w:cs="Arial"/>
          <w:color w:val="231F20"/>
          <w:sz w:val="20"/>
          <w:szCs w:val="20"/>
        </w:rPr>
        <w:t>GRS-77 AHRS</w:t>
      </w:r>
    </w:p>
    <w:p w14:paraId="57C2D64C" w14:textId="77777777" w:rsidR="00BA4890" w:rsidRPr="005C70C4" w:rsidRDefault="004569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5C70C4">
        <w:rPr>
          <w:rFonts w:ascii="Arial" w:eastAsia="Quattrocento Sans" w:hAnsi="Arial" w:cs="Arial"/>
          <w:color w:val="231F20"/>
          <w:sz w:val="20"/>
          <w:szCs w:val="20"/>
        </w:rPr>
        <w:t>GDC-74A Air Data Computer with OAT Probe</w:t>
      </w:r>
    </w:p>
    <w:p w14:paraId="57C2D64D" w14:textId="77777777" w:rsidR="00BA4890" w:rsidRPr="005C70C4" w:rsidRDefault="004569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5C70C4">
        <w:rPr>
          <w:rFonts w:ascii="Arial" w:eastAsia="Quattrocento Sans" w:hAnsi="Arial" w:cs="Arial"/>
          <w:color w:val="231F20"/>
          <w:sz w:val="20"/>
          <w:szCs w:val="20"/>
        </w:rPr>
        <w:t>GMU-44 Magnetometer</w:t>
      </w:r>
    </w:p>
    <w:p w14:paraId="57C2D64E" w14:textId="77777777" w:rsidR="00BA4890" w:rsidRPr="005C70C4" w:rsidRDefault="004569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5C70C4">
        <w:rPr>
          <w:rFonts w:ascii="Arial" w:eastAsia="Quattrocento Sans" w:hAnsi="Arial" w:cs="Arial"/>
          <w:color w:val="231F20"/>
          <w:sz w:val="20"/>
          <w:szCs w:val="20"/>
        </w:rPr>
        <w:t>Garmin SafeTaxi &amp; FliteCharts</w:t>
      </w:r>
    </w:p>
    <w:p w14:paraId="57C2D64F" w14:textId="6C89C90F" w:rsidR="00BA4890" w:rsidRPr="005C70C4" w:rsidRDefault="004569D3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r w:rsidRPr="005C70C4">
        <w:rPr>
          <w:rFonts w:ascii="Arial" w:eastAsia="Quattrocento Sans" w:hAnsi="Arial" w:cs="Arial"/>
          <w:sz w:val="20"/>
          <w:szCs w:val="20"/>
        </w:rPr>
        <w:t>GFC700 Autopilot</w:t>
      </w:r>
    </w:p>
    <w:p w14:paraId="57C2D650" w14:textId="77777777" w:rsidR="00BA4890" w:rsidRPr="005C70C4" w:rsidRDefault="004569D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80" w:hanging="180"/>
        <w:rPr>
          <w:rFonts w:ascii="Arial" w:hAnsi="Arial" w:cs="Arial"/>
          <w:color w:val="000000"/>
          <w:sz w:val="20"/>
          <w:szCs w:val="20"/>
        </w:rPr>
      </w:pPr>
      <w:r w:rsidRPr="005C70C4">
        <w:rPr>
          <w:rFonts w:ascii="Arial" w:eastAsia="Quattrocento Sans" w:hAnsi="Arial" w:cs="Arial"/>
          <w:color w:val="000000"/>
          <w:sz w:val="20"/>
          <w:szCs w:val="20"/>
        </w:rPr>
        <w:t>Go-Around Switch</w:t>
      </w:r>
    </w:p>
    <w:p w14:paraId="57C2D651" w14:textId="77777777" w:rsidR="00BA4890" w:rsidRPr="005C70C4" w:rsidRDefault="004569D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80" w:hanging="180"/>
        <w:rPr>
          <w:rFonts w:ascii="Arial" w:hAnsi="Arial" w:cs="Arial"/>
          <w:color w:val="000000"/>
          <w:sz w:val="20"/>
          <w:szCs w:val="20"/>
        </w:rPr>
      </w:pPr>
      <w:r w:rsidRPr="005C70C4">
        <w:rPr>
          <w:rFonts w:ascii="Arial" w:eastAsia="Quattrocento Sans" w:hAnsi="Arial" w:cs="Arial"/>
          <w:color w:val="000000"/>
          <w:sz w:val="20"/>
          <w:szCs w:val="20"/>
        </w:rPr>
        <w:t>Electric Trim</w:t>
      </w:r>
    </w:p>
    <w:p w14:paraId="57C2D652" w14:textId="77777777" w:rsidR="00BA4890" w:rsidRPr="005C70C4" w:rsidRDefault="004569D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80" w:hanging="180"/>
        <w:rPr>
          <w:rFonts w:ascii="Arial" w:hAnsi="Arial" w:cs="Arial"/>
          <w:color w:val="000000"/>
          <w:sz w:val="20"/>
          <w:szCs w:val="20"/>
        </w:rPr>
      </w:pPr>
      <w:r w:rsidRPr="005C70C4">
        <w:rPr>
          <w:rFonts w:ascii="Arial" w:eastAsia="Quattrocento Sans" w:hAnsi="Arial" w:cs="Arial"/>
          <w:color w:val="000000"/>
          <w:sz w:val="20"/>
          <w:szCs w:val="20"/>
        </w:rPr>
        <w:t>A/P Disconnect</w:t>
      </w:r>
    </w:p>
    <w:p w14:paraId="57C2D653" w14:textId="77777777" w:rsidR="00BA4890" w:rsidRPr="005C70C4" w:rsidRDefault="004569D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80" w:hanging="180"/>
        <w:rPr>
          <w:rFonts w:ascii="Arial" w:hAnsi="Arial" w:cs="Arial"/>
          <w:color w:val="000000"/>
          <w:sz w:val="20"/>
          <w:szCs w:val="20"/>
        </w:rPr>
      </w:pPr>
      <w:r w:rsidRPr="005C70C4">
        <w:rPr>
          <w:rFonts w:ascii="Arial" w:eastAsia="Quattrocento Sans" w:hAnsi="Arial" w:cs="Arial"/>
          <w:color w:val="000000"/>
          <w:sz w:val="20"/>
          <w:szCs w:val="20"/>
        </w:rPr>
        <w:t>Control Stick Steering Button</w:t>
      </w:r>
    </w:p>
    <w:p w14:paraId="57C2D654" w14:textId="77777777" w:rsidR="00BA4890" w:rsidRPr="005C70C4" w:rsidRDefault="004569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5C70C4">
        <w:rPr>
          <w:rFonts w:ascii="Arial" w:eastAsia="Quattrocento Sans" w:hAnsi="Arial" w:cs="Arial"/>
          <w:color w:val="231F20"/>
          <w:sz w:val="20"/>
          <w:szCs w:val="20"/>
        </w:rPr>
        <w:t>Garmin SiriusXM Weather &amp; Radio (GDL-69A)</w:t>
      </w:r>
    </w:p>
    <w:p w14:paraId="57C2D655" w14:textId="3AD7C4FC" w:rsidR="00BA4890" w:rsidRPr="005C70C4" w:rsidRDefault="004569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5C70C4">
        <w:rPr>
          <w:rFonts w:ascii="Arial" w:eastAsia="Quattrocento Sans" w:hAnsi="Arial" w:cs="Arial"/>
          <w:color w:val="231F20"/>
          <w:sz w:val="20"/>
          <w:szCs w:val="20"/>
        </w:rPr>
        <w:t>WX500 Stormscope</w:t>
      </w:r>
    </w:p>
    <w:p w14:paraId="57C2D656" w14:textId="77777777" w:rsidR="00BA4890" w:rsidRPr="005C70C4" w:rsidRDefault="004569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5C70C4">
        <w:rPr>
          <w:rFonts w:ascii="Arial" w:eastAsia="Quattrocento Sans" w:hAnsi="Arial" w:cs="Arial"/>
          <w:color w:val="231F20"/>
          <w:sz w:val="20"/>
          <w:szCs w:val="20"/>
        </w:rPr>
        <w:t>Electronic Checklists</w:t>
      </w:r>
    </w:p>
    <w:p w14:paraId="57C2D658" w14:textId="391AC975" w:rsidR="00BA4890" w:rsidRPr="005C70C4" w:rsidRDefault="004569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5C70C4">
        <w:rPr>
          <w:rFonts w:ascii="Arial" w:eastAsia="Quattrocento Sans" w:hAnsi="Arial" w:cs="Arial"/>
          <w:color w:val="231F20"/>
          <w:sz w:val="20"/>
          <w:szCs w:val="20"/>
        </w:rPr>
        <w:t>Artex ME-406 Two Frequency Emergency Locator</w:t>
      </w:r>
      <w:r w:rsidR="00047932">
        <w:rPr>
          <w:rFonts w:ascii="Arial" w:eastAsia="Quattrocento Sans" w:hAnsi="Arial" w:cs="Arial"/>
          <w:color w:val="231F20"/>
          <w:sz w:val="20"/>
          <w:szCs w:val="20"/>
        </w:rPr>
        <w:t xml:space="preserve"> </w:t>
      </w:r>
      <w:r w:rsidRPr="005C70C4">
        <w:rPr>
          <w:rFonts w:ascii="Arial" w:eastAsia="Quattrocento Sans" w:hAnsi="Arial" w:cs="Arial"/>
          <w:color w:val="231F20"/>
          <w:sz w:val="20"/>
          <w:szCs w:val="20"/>
        </w:rPr>
        <w:t>Transmitter</w:t>
      </w:r>
    </w:p>
    <w:p w14:paraId="57C2D65A" w14:textId="0CBD50E5" w:rsidR="00BA4890" w:rsidRPr="005C70C4" w:rsidRDefault="004569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5C70C4">
        <w:rPr>
          <w:rFonts w:ascii="Arial" w:eastAsia="Quattrocento Sans" w:hAnsi="Arial" w:cs="Arial"/>
          <w:color w:val="231F20"/>
          <w:sz w:val="20"/>
          <w:szCs w:val="20"/>
        </w:rPr>
        <w:t>Emergency Locator Transmitter Remote Mounted</w:t>
      </w:r>
      <w:r w:rsidR="00047932">
        <w:rPr>
          <w:rFonts w:ascii="Arial" w:eastAsia="Quattrocento Sans" w:hAnsi="Arial" w:cs="Arial"/>
          <w:color w:val="231F20"/>
          <w:sz w:val="20"/>
          <w:szCs w:val="20"/>
        </w:rPr>
        <w:t xml:space="preserve"> </w:t>
      </w:r>
      <w:r w:rsidRPr="005C70C4">
        <w:rPr>
          <w:rFonts w:ascii="Arial" w:eastAsia="Quattrocento Sans" w:hAnsi="Arial" w:cs="Arial"/>
          <w:color w:val="231F20"/>
          <w:sz w:val="20"/>
          <w:szCs w:val="20"/>
        </w:rPr>
        <w:t>Switch</w:t>
      </w:r>
    </w:p>
    <w:p w14:paraId="57C2D65B" w14:textId="77777777" w:rsidR="00BA4890" w:rsidRPr="005C70C4" w:rsidRDefault="004569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5C70C4">
        <w:rPr>
          <w:rFonts w:ascii="Arial" w:eastAsia="Quattrocento Sans" w:hAnsi="Arial" w:cs="Arial"/>
          <w:color w:val="231F20"/>
          <w:sz w:val="20"/>
          <w:szCs w:val="20"/>
        </w:rPr>
        <w:t>Auxiliary Stereo Input Jack</w:t>
      </w:r>
    </w:p>
    <w:p w14:paraId="57C2D65C" w14:textId="77777777" w:rsidR="00BA4890" w:rsidRPr="005C70C4" w:rsidRDefault="004569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5C70C4">
        <w:rPr>
          <w:rFonts w:ascii="Arial" w:eastAsia="Quattrocento Sans" w:hAnsi="Arial" w:cs="Arial"/>
          <w:color w:val="231F20"/>
          <w:sz w:val="20"/>
          <w:szCs w:val="20"/>
        </w:rPr>
        <w:t>Pitot System - Heated</w:t>
      </w:r>
    </w:p>
    <w:p w14:paraId="57C2D65D" w14:textId="77777777" w:rsidR="00BA4890" w:rsidRPr="005C70C4" w:rsidRDefault="004569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5C70C4">
        <w:rPr>
          <w:rFonts w:ascii="Arial" w:eastAsia="Quattrocento Sans" w:hAnsi="Arial" w:cs="Arial"/>
          <w:color w:val="231F20"/>
          <w:sz w:val="20"/>
          <w:szCs w:val="20"/>
        </w:rPr>
        <w:t>Static System</w:t>
      </w:r>
    </w:p>
    <w:p w14:paraId="57C2D65E" w14:textId="77777777" w:rsidR="00BA4890" w:rsidRPr="005C70C4" w:rsidRDefault="004569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5C70C4">
        <w:rPr>
          <w:rFonts w:ascii="Arial" w:eastAsia="Quattrocento Sans" w:hAnsi="Arial" w:cs="Arial"/>
          <w:color w:val="231F20"/>
          <w:sz w:val="20"/>
          <w:szCs w:val="20"/>
        </w:rPr>
        <w:t>Hand Held Microphone</w:t>
      </w:r>
    </w:p>
    <w:p w14:paraId="57C2D65F" w14:textId="77777777" w:rsidR="00BA4890" w:rsidRPr="005C70C4" w:rsidRDefault="004569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5C70C4">
        <w:rPr>
          <w:rFonts w:ascii="Arial" w:eastAsia="Quattrocento Sans" w:hAnsi="Arial" w:cs="Arial"/>
          <w:color w:val="231F20"/>
          <w:sz w:val="20"/>
          <w:szCs w:val="20"/>
        </w:rPr>
        <w:t>Alternate Static Source</w:t>
      </w:r>
    </w:p>
    <w:p w14:paraId="57C2D660" w14:textId="77777777" w:rsidR="00BA4890" w:rsidRPr="005C70C4" w:rsidRDefault="004569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5C70C4">
        <w:rPr>
          <w:rFonts w:ascii="Arial" w:eastAsia="Quattrocento Sans" w:hAnsi="Arial" w:cs="Arial"/>
          <w:color w:val="231F20"/>
          <w:sz w:val="20"/>
          <w:szCs w:val="20"/>
        </w:rPr>
        <w:t>Compass</w:t>
      </w:r>
    </w:p>
    <w:p w14:paraId="57C2D662" w14:textId="5A101F80" w:rsidR="00BA4890" w:rsidRDefault="004569D3" w:rsidP="002C0648">
      <w:pPr>
        <w:spacing w:after="0" w:line="240" w:lineRule="auto"/>
        <w:rPr>
          <w:rFonts w:ascii="Arial" w:eastAsia="Quattrocento Sans" w:hAnsi="Arial" w:cs="Arial"/>
          <w:color w:val="000000"/>
          <w:sz w:val="20"/>
          <w:szCs w:val="20"/>
        </w:rPr>
      </w:pPr>
      <w:r w:rsidRPr="005C70C4">
        <w:rPr>
          <w:rFonts w:ascii="Arial" w:eastAsia="Quattrocento Sans" w:hAnsi="Arial" w:cs="Arial"/>
          <w:color w:val="000000"/>
          <w:sz w:val="20"/>
          <w:szCs w:val="20"/>
        </w:rPr>
        <w:t>AmSafe Inflatable Restraint</w:t>
      </w:r>
      <w:r w:rsidR="00047932">
        <w:rPr>
          <w:rFonts w:ascii="Arial" w:eastAsia="Quattrocento Sans" w:hAnsi="Arial" w:cs="Arial"/>
          <w:color w:val="000000"/>
          <w:sz w:val="20"/>
          <w:szCs w:val="20"/>
        </w:rPr>
        <w:t>s: Pilot, Co-Pilot, Seats 3 &amp; 4</w:t>
      </w:r>
    </w:p>
    <w:p w14:paraId="7B928D1C" w14:textId="77777777" w:rsidR="00B53F46" w:rsidRDefault="00B53F46" w:rsidP="002C0648">
      <w:pP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  <w:sectPr w:rsidR="00B53F46" w:rsidSect="00B53F46">
          <w:type w:val="continuous"/>
          <w:pgSz w:w="12240" w:h="15840"/>
          <w:pgMar w:top="1656" w:right="720" w:bottom="720" w:left="720" w:header="288" w:footer="288" w:gutter="0"/>
          <w:cols w:num="2" w:space="720"/>
        </w:sectPr>
      </w:pPr>
    </w:p>
    <w:p w14:paraId="548933D8" w14:textId="77777777" w:rsidR="002C0648" w:rsidRPr="005C70C4" w:rsidRDefault="002C0648" w:rsidP="002C0648">
      <w:pP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</w:p>
    <w:p w14:paraId="57C2D663" w14:textId="77777777" w:rsidR="00BA4890" w:rsidRPr="009C51EE" w:rsidRDefault="004569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b/>
          <w:bCs/>
          <w:sz w:val="20"/>
          <w:szCs w:val="20"/>
        </w:rPr>
      </w:pPr>
      <w:r w:rsidRPr="009C51EE">
        <w:rPr>
          <w:rFonts w:ascii="Arial" w:eastAsia="Quattrocento Sans" w:hAnsi="Arial" w:cs="Arial"/>
          <w:b/>
          <w:bCs/>
          <w:sz w:val="20"/>
          <w:szCs w:val="20"/>
        </w:rPr>
        <w:t>Additional Equipment:</w:t>
      </w:r>
    </w:p>
    <w:p w14:paraId="6E955A06" w14:textId="77777777" w:rsidR="0031199A" w:rsidRPr="009C51EE" w:rsidRDefault="0031199A" w:rsidP="0031199A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r w:rsidRPr="009C51EE">
        <w:rPr>
          <w:rFonts w:ascii="Arial" w:eastAsia="Quattrocento Sans" w:hAnsi="Arial" w:cs="Arial"/>
          <w:sz w:val="20"/>
          <w:szCs w:val="20"/>
        </w:rPr>
        <w:t>Flint Tip Tanks with Increased Takeoff Weight</w:t>
      </w:r>
    </w:p>
    <w:p w14:paraId="1174BC81" w14:textId="77777777" w:rsidR="00047932" w:rsidRPr="009C51EE" w:rsidRDefault="00047932" w:rsidP="00047932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r w:rsidRPr="009C51EE">
        <w:rPr>
          <w:rFonts w:ascii="Arial" w:eastAsia="Quattrocento Sans" w:hAnsi="Arial" w:cs="Arial"/>
          <w:sz w:val="20"/>
          <w:szCs w:val="20"/>
        </w:rPr>
        <w:t>Garmin Active Traffic (TAS)</w:t>
      </w:r>
    </w:p>
    <w:p w14:paraId="6D6F6F12" w14:textId="77777777" w:rsidR="0031199A" w:rsidRPr="009C51EE" w:rsidRDefault="0031199A" w:rsidP="0031199A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r w:rsidRPr="009C51EE">
        <w:rPr>
          <w:rFonts w:ascii="Arial" w:eastAsia="Quattrocento Sans" w:hAnsi="Arial" w:cs="Arial"/>
          <w:sz w:val="20"/>
          <w:szCs w:val="20"/>
        </w:rPr>
        <w:t>Garmin Terrain Awareness Warning (TAWS-B)</w:t>
      </w:r>
    </w:p>
    <w:p w14:paraId="6FF5E678" w14:textId="77777777" w:rsidR="0031199A" w:rsidRPr="009C51EE" w:rsidRDefault="0031199A" w:rsidP="0031199A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r w:rsidRPr="009C51EE">
        <w:rPr>
          <w:rFonts w:ascii="Arial" w:eastAsia="Quattrocento Sans" w:hAnsi="Arial" w:cs="Arial"/>
          <w:sz w:val="20"/>
          <w:szCs w:val="20"/>
        </w:rPr>
        <w:t>Garmin Synthetic Vision Technology (SVT)</w:t>
      </w:r>
    </w:p>
    <w:p w14:paraId="67553918" w14:textId="77777777" w:rsidR="00207B85" w:rsidRPr="009C51EE" w:rsidRDefault="00207B85" w:rsidP="00207B85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r w:rsidRPr="009C51EE">
        <w:rPr>
          <w:rFonts w:ascii="Arial" w:eastAsia="Quattrocento Sans" w:hAnsi="Arial" w:cs="Arial"/>
          <w:sz w:val="20"/>
          <w:szCs w:val="20"/>
        </w:rPr>
        <w:t>KLR 10 Angle of Attack Indicator (AoA)</w:t>
      </w:r>
    </w:p>
    <w:p w14:paraId="44935911" w14:textId="77777777" w:rsidR="00207B85" w:rsidRPr="009C51EE" w:rsidRDefault="00207B85" w:rsidP="00207B85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r w:rsidRPr="009C51EE">
        <w:rPr>
          <w:rFonts w:ascii="Arial" w:eastAsia="Quattrocento Sans" w:hAnsi="Arial" w:cs="Arial"/>
          <w:sz w:val="20"/>
          <w:szCs w:val="20"/>
        </w:rPr>
        <w:t>Oversize Tires with Fairings</w:t>
      </w:r>
    </w:p>
    <w:p w14:paraId="287C7CA5" w14:textId="77777777" w:rsidR="00207B85" w:rsidRPr="009C51EE" w:rsidRDefault="00207B85" w:rsidP="00207B85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r w:rsidRPr="009C51EE">
        <w:rPr>
          <w:rFonts w:ascii="Arial" w:eastAsia="Quattrocento Sans" w:hAnsi="Arial" w:cs="Arial"/>
          <w:sz w:val="20"/>
          <w:szCs w:val="20"/>
        </w:rPr>
        <w:t>Hartzell Top Prop Upgrade</w:t>
      </w:r>
    </w:p>
    <w:p w14:paraId="043F4339" w14:textId="77777777" w:rsidR="00207B85" w:rsidRPr="009C51EE" w:rsidRDefault="00207B85" w:rsidP="00207B85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r w:rsidRPr="009C51EE">
        <w:rPr>
          <w:rFonts w:ascii="Arial" w:eastAsia="Quattrocento Sans" w:hAnsi="Arial" w:cs="Arial"/>
          <w:sz w:val="20"/>
          <w:szCs w:val="20"/>
        </w:rPr>
        <w:t>Micro Vortex Generators</w:t>
      </w:r>
    </w:p>
    <w:p w14:paraId="6393D153" w14:textId="6A8C569C" w:rsidR="003B171F" w:rsidRDefault="003B171F" w:rsidP="00207B85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r>
        <w:rPr>
          <w:rFonts w:ascii="Arial" w:eastAsia="Quattrocento Sans" w:hAnsi="Arial" w:cs="Arial"/>
          <w:sz w:val="20"/>
          <w:szCs w:val="20"/>
        </w:rPr>
        <w:t>Bose Headset Jacks</w:t>
      </w:r>
    </w:p>
    <w:p w14:paraId="7B3922CF" w14:textId="2F8D877F" w:rsidR="00207B85" w:rsidRPr="009C51EE" w:rsidRDefault="00207B85" w:rsidP="00207B85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r w:rsidRPr="009C51EE">
        <w:rPr>
          <w:rFonts w:ascii="Arial" w:eastAsia="Quattrocento Sans" w:hAnsi="Arial" w:cs="Arial"/>
          <w:sz w:val="20"/>
          <w:szCs w:val="20"/>
        </w:rPr>
        <w:t>Jeppesen ChartView</w:t>
      </w:r>
    </w:p>
    <w:p w14:paraId="28993075" w14:textId="45F54DF6" w:rsidR="00CD3898" w:rsidRPr="009C51EE" w:rsidRDefault="00CD3898" w:rsidP="00207B85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r w:rsidRPr="009C51EE">
        <w:rPr>
          <w:rFonts w:ascii="Arial" w:eastAsia="Quattrocento Sans" w:hAnsi="Arial" w:cs="Arial"/>
          <w:sz w:val="20"/>
          <w:szCs w:val="20"/>
        </w:rPr>
        <w:t>GAMI Injectors</w:t>
      </w:r>
    </w:p>
    <w:p w14:paraId="57C2D669" w14:textId="2867EE62" w:rsidR="00BA4890" w:rsidRPr="009C51EE" w:rsidRDefault="004569D3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r w:rsidRPr="009C51EE">
        <w:rPr>
          <w:rFonts w:ascii="Arial" w:eastAsia="Quattrocento Sans" w:hAnsi="Arial" w:cs="Arial"/>
          <w:sz w:val="20"/>
          <w:szCs w:val="20"/>
        </w:rPr>
        <w:t>Float Plane Kit</w:t>
      </w:r>
    </w:p>
    <w:p w14:paraId="372C6CDC" w14:textId="616FFF3F" w:rsidR="00C942AA" w:rsidRPr="009C51EE" w:rsidRDefault="00C942AA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r w:rsidRPr="009C51EE">
        <w:rPr>
          <w:rFonts w:ascii="Arial" w:eastAsia="Quattrocento Sans" w:hAnsi="Arial" w:cs="Arial"/>
          <w:sz w:val="20"/>
          <w:szCs w:val="20"/>
        </w:rPr>
        <w:t>Stabilizer Abrasion Boots</w:t>
      </w:r>
    </w:p>
    <w:p w14:paraId="35134BDA" w14:textId="6B4FA98B" w:rsidR="00C942AA" w:rsidRPr="009C51EE" w:rsidRDefault="00C942AA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r w:rsidRPr="009C51EE">
        <w:rPr>
          <w:rFonts w:ascii="Arial" w:eastAsia="Quattrocento Sans" w:hAnsi="Arial" w:cs="Arial"/>
          <w:sz w:val="20"/>
          <w:szCs w:val="20"/>
        </w:rPr>
        <w:t>Built-In Oxygen</w:t>
      </w:r>
    </w:p>
    <w:p w14:paraId="1F85EFE4" w14:textId="199C60CA" w:rsidR="00C942AA" w:rsidRPr="009C51EE" w:rsidRDefault="00C942AA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r w:rsidRPr="009C51EE">
        <w:rPr>
          <w:rFonts w:ascii="Arial" w:eastAsia="Quattrocento Sans" w:hAnsi="Arial" w:cs="Arial"/>
          <w:sz w:val="20"/>
          <w:szCs w:val="20"/>
        </w:rPr>
        <w:t>Hot Prop</w:t>
      </w:r>
    </w:p>
    <w:p w14:paraId="57C2D677" w14:textId="77777777" w:rsidR="00BA4890" w:rsidRPr="009C51EE" w:rsidRDefault="00BA4890">
      <w:pPr>
        <w:spacing w:after="0" w:line="240" w:lineRule="auto"/>
        <w:rPr>
          <w:rFonts w:ascii="Arial" w:eastAsia="Quattrocento Sans" w:hAnsi="Arial" w:cs="Arial"/>
        </w:rPr>
      </w:pPr>
    </w:p>
    <w:p w14:paraId="57C2D678" w14:textId="77777777" w:rsidR="00BA4890" w:rsidRPr="009C51EE" w:rsidRDefault="004569D3">
      <w:pPr>
        <w:spacing w:after="0" w:line="240" w:lineRule="auto"/>
        <w:rPr>
          <w:rFonts w:ascii="Arial" w:eastAsia="Quattrocento Sans" w:hAnsi="Arial" w:cs="Arial"/>
          <w:b/>
          <w:bCs/>
          <w:sz w:val="20"/>
          <w:szCs w:val="20"/>
        </w:rPr>
      </w:pPr>
      <w:r w:rsidRPr="009C51EE">
        <w:rPr>
          <w:rFonts w:ascii="Arial" w:eastAsia="Quattrocento Sans" w:hAnsi="Arial" w:cs="Arial"/>
          <w:b/>
          <w:bCs/>
          <w:sz w:val="20"/>
          <w:szCs w:val="20"/>
        </w:rPr>
        <w:t>Exterior:</w:t>
      </w:r>
    </w:p>
    <w:p w14:paraId="57C2D680" w14:textId="24B97270" w:rsidR="00BA4890" w:rsidRPr="009C51EE" w:rsidRDefault="004569D3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r w:rsidRPr="009C51EE">
        <w:rPr>
          <w:rFonts w:ascii="Arial" w:eastAsia="Quattrocento Sans" w:hAnsi="Arial" w:cs="Arial"/>
          <w:sz w:val="20"/>
          <w:szCs w:val="20"/>
        </w:rPr>
        <w:t>Matterhorn White with Gloss Black overall with</w:t>
      </w:r>
      <w:r w:rsidR="00047932">
        <w:rPr>
          <w:rFonts w:ascii="Arial" w:eastAsia="Quattrocento Sans" w:hAnsi="Arial" w:cs="Arial"/>
          <w:sz w:val="20"/>
          <w:szCs w:val="20"/>
        </w:rPr>
        <w:t xml:space="preserve"> </w:t>
      </w:r>
      <w:r w:rsidRPr="009C51EE">
        <w:rPr>
          <w:rFonts w:ascii="Arial" w:eastAsia="Quattrocento Sans" w:hAnsi="Arial" w:cs="Arial"/>
          <w:sz w:val="20"/>
          <w:szCs w:val="20"/>
        </w:rPr>
        <w:t>Platinum painted stripes</w:t>
      </w:r>
    </w:p>
    <w:p w14:paraId="57C2D689" w14:textId="77777777" w:rsidR="00BA4890" w:rsidRPr="009C51EE" w:rsidRDefault="00BA4890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</w:p>
    <w:p w14:paraId="57C2D68A" w14:textId="77777777" w:rsidR="00BA4890" w:rsidRPr="009C51EE" w:rsidRDefault="004569D3">
      <w:pPr>
        <w:spacing w:after="0" w:line="240" w:lineRule="auto"/>
        <w:rPr>
          <w:rFonts w:ascii="Arial" w:eastAsia="Quattrocento Sans" w:hAnsi="Arial" w:cs="Arial"/>
          <w:b/>
          <w:bCs/>
          <w:sz w:val="20"/>
          <w:szCs w:val="20"/>
        </w:rPr>
      </w:pPr>
      <w:r w:rsidRPr="009C51EE">
        <w:rPr>
          <w:rFonts w:ascii="Arial" w:eastAsia="Quattrocento Sans" w:hAnsi="Arial" w:cs="Arial"/>
          <w:b/>
          <w:bCs/>
          <w:sz w:val="20"/>
          <w:szCs w:val="20"/>
        </w:rPr>
        <w:t xml:space="preserve">Interior: </w:t>
      </w:r>
    </w:p>
    <w:p w14:paraId="57C2D68B" w14:textId="53D0286F" w:rsidR="00BA4890" w:rsidRPr="009C51EE" w:rsidRDefault="0069593F">
      <w:pPr>
        <w:spacing w:after="0" w:line="240" w:lineRule="auto"/>
        <w:rPr>
          <w:rFonts w:ascii="Arial" w:eastAsia="Quattrocento Sans" w:hAnsi="Arial" w:cs="Arial"/>
          <w:b/>
          <w:bCs/>
          <w:sz w:val="20"/>
          <w:szCs w:val="20"/>
        </w:rPr>
      </w:pPr>
      <w:r w:rsidRPr="009C51EE">
        <w:rPr>
          <w:rFonts w:ascii="Arial" w:eastAsia="Quattrocento Sans" w:hAnsi="Arial" w:cs="Arial"/>
          <w:sz w:val="20"/>
          <w:szCs w:val="20"/>
        </w:rPr>
        <w:t>Leather: High Contrast Light Taupe and Black Sport Interior Theme</w:t>
      </w:r>
    </w:p>
    <w:p w14:paraId="6C5EF3BD" w14:textId="77777777" w:rsidR="00BA4890" w:rsidRDefault="00BA4890">
      <w:pPr>
        <w:spacing w:after="0" w:line="240" w:lineRule="auto"/>
        <w:rPr>
          <w:rFonts w:ascii="Quattrocento Sans" w:eastAsia="Quattrocento Sans" w:hAnsi="Quattrocento Sans" w:cs="Quattrocento Sans"/>
          <w:sz w:val="20"/>
          <w:szCs w:val="20"/>
        </w:rPr>
      </w:pPr>
    </w:p>
    <w:p w14:paraId="173111F8" w14:textId="77777777" w:rsidR="00DC67CA" w:rsidRDefault="00DC67CA">
      <w:pPr>
        <w:spacing w:after="0" w:line="240" w:lineRule="auto"/>
        <w:rPr>
          <w:rFonts w:ascii="Quattrocento Sans" w:eastAsia="Quattrocento Sans" w:hAnsi="Quattrocento Sans" w:cs="Quattrocento Sans"/>
          <w:sz w:val="20"/>
          <w:szCs w:val="20"/>
        </w:rPr>
      </w:pPr>
    </w:p>
    <w:p w14:paraId="009FFA89" w14:textId="77777777" w:rsidR="00DC67CA" w:rsidRDefault="00DC67CA" w:rsidP="00B53F46">
      <w:pPr>
        <w:spacing w:after="0" w:line="240" w:lineRule="auto"/>
        <w:jc w:val="center"/>
        <w:rPr>
          <w:rFonts w:ascii="Quattrocento Sans" w:eastAsia="Quattrocento Sans" w:hAnsi="Quattrocento Sans" w:cs="Quattrocento Sans"/>
          <w:sz w:val="20"/>
          <w:szCs w:val="20"/>
        </w:rPr>
      </w:pPr>
    </w:p>
    <w:p w14:paraId="03126755" w14:textId="77777777" w:rsidR="00DC67CA" w:rsidRDefault="00DC67CA" w:rsidP="00B53F46">
      <w:pPr>
        <w:spacing w:after="0" w:line="240" w:lineRule="auto"/>
        <w:jc w:val="center"/>
        <w:rPr>
          <w:rFonts w:ascii="Quattrocento Sans" w:eastAsia="Quattrocento Sans" w:hAnsi="Quattrocento Sans" w:cs="Quattrocento Sans"/>
          <w:sz w:val="20"/>
          <w:szCs w:val="20"/>
        </w:rPr>
      </w:pPr>
    </w:p>
    <w:p w14:paraId="61D576AF" w14:textId="77777777" w:rsidR="00B53F46" w:rsidRPr="001466D2" w:rsidRDefault="00B53F46" w:rsidP="00B53F46">
      <w:pPr>
        <w:tabs>
          <w:tab w:val="left" w:pos="5823"/>
        </w:tabs>
        <w:spacing w:after="0" w:line="240" w:lineRule="auto"/>
        <w:jc w:val="center"/>
        <w:rPr>
          <w:rFonts w:ascii="Segoe UI" w:eastAsia="Times New Roman" w:hAnsi="Segoe UI" w:cs="Segoe UI"/>
          <w:b/>
          <w:bCs/>
          <w:sz w:val="18"/>
          <w:szCs w:val="20"/>
        </w:rPr>
      </w:pPr>
      <w:r w:rsidRPr="001466D2">
        <w:rPr>
          <w:rFonts w:ascii="Segoe UI" w:eastAsia="Times New Roman" w:hAnsi="Segoe UI" w:cs="Segoe UI"/>
          <w:b/>
          <w:bCs/>
          <w:sz w:val="18"/>
          <w:szCs w:val="20"/>
        </w:rPr>
        <w:t>All Specifications Subject To Verification Upon Inspection</w:t>
      </w:r>
    </w:p>
    <w:p w14:paraId="55371334" w14:textId="77777777" w:rsidR="00B53F46" w:rsidRPr="001466D2" w:rsidRDefault="00B53F46" w:rsidP="00B53F46">
      <w:pPr>
        <w:tabs>
          <w:tab w:val="left" w:pos="5823"/>
        </w:tabs>
        <w:spacing w:after="0" w:line="240" w:lineRule="auto"/>
        <w:jc w:val="center"/>
        <w:rPr>
          <w:rFonts w:ascii="Segoe UI" w:eastAsia="Times New Roman" w:hAnsi="Segoe UI" w:cs="Segoe UI"/>
          <w:b/>
          <w:bCs/>
          <w:sz w:val="20"/>
          <w:szCs w:val="20"/>
        </w:rPr>
      </w:pPr>
    </w:p>
    <w:p w14:paraId="0B8B1A58" w14:textId="22D2F5E4" w:rsidR="00DC67CA" w:rsidRDefault="00B53F46" w:rsidP="00B53F46">
      <w:pPr>
        <w:tabs>
          <w:tab w:val="left" w:pos="5844"/>
        </w:tabs>
        <w:spacing w:after="0" w:line="240" w:lineRule="auto"/>
        <w:jc w:val="center"/>
        <w:rPr>
          <w:rFonts w:ascii="Quattrocento Sans" w:eastAsia="Quattrocento Sans" w:hAnsi="Quattrocento Sans" w:cs="Quattrocento Sans"/>
          <w:sz w:val="20"/>
          <w:szCs w:val="20"/>
        </w:rPr>
      </w:pPr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>Trades Welcome  •  No Damage History  •  Always Hangared  •  No Corrosio</w:t>
      </w:r>
      <w:r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>n</w:t>
      </w:r>
    </w:p>
    <w:p w14:paraId="57C2D68D" w14:textId="52C21BFE" w:rsidR="00DC67CA" w:rsidRPr="009C51EE" w:rsidRDefault="00DC67CA">
      <w:pPr>
        <w:spacing w:after="0" w:line="240" w:lineRule="auto"/>
        <w:rPr>
          <w:rFonts w:ascii="Quattrocento Sans" w:eastAsia="Quattrocento Sans" w:hAnsi="Quattrocento Sans" w:cs="Quattrocento Sans"/>
          <w:sz w:val="20"/>
          <w:szCs w:val="20"/>
        </w:rPr>
        <w:sectPr w:rsidR="00DC67CA" w:rsidRPr="009C51EE" w:rsidSect="00047932">
          <w:type w:val="continuous"/>
          <w:pgSz w:w="12240" w:h="15840"/>
          <w:pgMar w:top="1656" w:right="720" w:bottom="720" w:left="720" w:header="288" w:footer="288" w:gutter="0"/>
          <w:cols w:space="720"/>
        </w:sectPr>
      </w:pPr>
    </w:p>
    <w:p w14:paraId="57C2D68E" w14:textId="1A018032" w:rsidR="00BA4890" w:rsidRPr="009C51EE" w:rsidRDefault="00BA4890">
      <w:pPr>
        <w:spacing w:after="0" w:line="240" w:lineRule="auto"/>
        <w:rPr>
          <w:rFonts w:ascii="Quattrocento Sans" w:eastAsia="Quattrocento Sans" w:hAnsi="Quattrocento Sans" w:cs="Quattrocento Sans"/>
          <w:sz w:val="20"/>
          <w:szCs w:val="20"/>
        </w:rPr>
      </w:pPr>
    </w:p>
    <w:sectPr w:rsidR="00BA4890" w:rsidRPr="009C51EE" w:rsidSect="00047932">
      <w:type w:val="continuous"/>
      <w:pgSz w:w="12240" w:h="15840"/>
      <w:pgMar w:top="1656" w:right="720" w:bottom="720" w:left="720" w:header="288" w:footer="2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A6D95" w14:textId="77777777" w:rsidR="002F62C6" w:rsidRDefault="002F62C6">
      <w:pPr>
        <w:spacing w:after="0" w:line="240" w:lineRule="auto"/>
      </w:pPr>
      <w:r>
        <w:separator/>
      </w:r>
    </w:p>
  </w:endnote>
  <w:endnote w:type="continuationSeparator" w:id="0">
    <w:p w14:paraId="591FBA01" w14:textId="77777777" w:rsidR="002F62C6" w:rsidRDefault="002F6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7A4D127D-3D70-462C-BEDB-70C06EF5E8D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78216476-5264-4C7D-8189-2ED7C5AD20E6}"/>
    <w:embedBold r:id="rId3" w:fontKey="{FD575DBA-D40A-4AA0-A866-C6413B03D70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78C45D94-C76C-49D8-A4CE-2F35EA3B505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5" w:fontKey="{9F3AA4A9-A9D9-4DD7-8DAD-41E8F4FD13EA}"/>
    <w:embedBold r:id="rId6" w:fontKey="{74BBBBB5-6E6F-4D52-A9E1-D41EBDC67595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Bold r:id="rId7" w:fontKey="{298A30D8-010E-4F48-877A-D03853F1A99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C0DFD8E2-3860-4E3B-ADDD-7ED80A57D0D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2D693" w14:textId="77777777" w:rsidR="00BA4890" w:rsidRDefault="00BA489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2D694" w14:textId="77777777" w:rsidR="00BA4890" w:rsidRDefault="004569D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>4912 SOUTH COLLINS • ARLINGTON MUNICIPAL AIRPORT • ARLINGTON, TX 76018</w:t>
    </w:r>
  </w:p>
  <w:p w14:paraId="57C2D695" w14:textId="77777777" w:rsidR="00BA4890" w:rsidRPr="005C70C4" w:rsidRDefault="004569D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Arial" w:eastAsia="Arial" w:hAnsi="Arial" w:cs="Arial"/>
        <w:color w:val="000000"/>
        <w:sz w:val="20"/>
        <w:szCs w:val="20"/>
        <w:lang w:val="pt-BR"/>
      </w:rPr>
    </w:pPr>
    <w:r w:rsidRPr="005C70C4">
      <w:rPr>
        <w:rFonts w:ascii="Arial" w:eastAsia="Arial" w:hAnsi="Arial" w:cs="Arial"/>
        <w:color w:val="000000"/>
        <w:sz w:val="20"/>
        <w:szCs w:val="20"/>
        <w:lang w:val="pt-BR"/>
      </w:rPr>
      <w:t>800-759-4295 • 817-468-7788 • e-mail: acsales@vanbortel.com • www.vanbortel.com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2D697" w14:textId="77777777" w:rsidR="00BA4890" w:rsidRDefault="00BA489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E4282" w14:textId="77777777" w:rsidR="002F62C6" w:rsidRDefault="002F62C6">
      <w:pPr>
        <w:spacing w:after="0" w:line="240" w:lineRule="auto"/>
      </w:pPr>
      <w:r>
        <w:separator/>
      </w:r>
    </w:p>
  </w:footnote>
  <w:footnote w:type="continuationSeparator" w:id="0">
    <w:p w14:paraId="7F399ADC" w14:textId="77777777" w:rsidR="002F62C6" w:rsidRDefault="002F62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2D691" w14:textId="1AEBFE88" w:rsidR="00BA4890" w:rsidRDefault="00BA489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2D692" w14:textId="6A9063B9" w:rsidR="00BA4890" w:rsidRDefault="004569D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57C2D69A" wp14:editId="57C2D69B">
          <wp:extent cx="6858000" cy="692150"/>
          <wp:effectExtent l="0" t="0" r="0" b="0"/>
          <wp:docPr id="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8000" cy="692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2D696" w14:textId="001AB059" w:rsidR="00BA4890" w:rsidRDefault="00BA489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A012AC"/>
    <w:multiLevelType w:val="multilevel"/>
    <w:tmpl w:val="8E84DC4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 w16cid:durableId="613707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890"/>
    <w:rsid w:val="00036986"/>
    <w:rsid w:val="00047932"/>
    <w:rsid w:val="0008604A"/>
    <w:rsid w:val="001C3E0C"/>
    <w:rsid w:val="00207B85"/>
    <w:rsid w:val="002C0648"/>
    <w:rsid w:val="002F62C6"/>
    <w:rsid w:val="0031199A"/>
    <w:rsid w:val="003255BF"/>
    <w:rsid w:val="00347173"/>
    <w:rsid w:val="003969A2"/>
    <w:rsid w:val="00397CA4"/>
    <w:rsid w:val="003A42BD"/>
    <w:rsid w:val="003B171F"/>
    <w:rsid w:val="004569D3"/>
    <w:rsid w:val="00533291"/>
    <w:rsid w:val="005C70C4"/>
    <w:rsid w:val="006720D9"/>
    <w:rsid w:val="0069593F"/>
    <w:rsid w:val="007C55AF"/>
    <w:rsid w:val="008D5B78"/>
    <w:rsid w:val="009B5523"/>
    <w:rsid w:val="009C51EE"/>
    <w:rsid w:val="00A16617"/>
    <w:rsid w:val="00B53F46"/>
    <w:rsid w:val="00BA4890"/>
    <w:rsid w:val="00BC2EFD"/>
    <w:rsid w:val="00C942AA"/>
    <w:rsid w:val="00CD3898"/>
    <w:rsid w:val="00CD6FBC"/>
    <w:rsid w:val="00DC6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C2D63A"/>
  <w15:docId w15:val="{2D6CA2F9-5474-411C-8EC3-E3EC3F01D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EE74105A80E749A1BBB9979D73DFBB" ma:contentTypeVersion="15" ma:contentTypeDescription="Create a new document." ma:contentTypeScope="" ma:versionID="4a47319819728358bf3954c3f94ccb5d">
  <xsd:schema xmlns:xsd="http://www.w3.org/2001/XMLSchema" xmlns:xs="http://www.w3.org/2001/XMLSchema" xmlns:p="http://schemas.microsoft.com/office/2006/metadata/properties" xmlns:ns2="8f2f1980-7945-42d2-bb1f-b326e519c59d" xmlns:ns3="1325e60b-253c-4bfc-a164-13eda93d9e0e" targetNamespace="http://schemas.microsoft.com/office/2006/metadata/properties" ma:root="true" ma:fieldsID="df4a2dcb8b0277ccf9184682c5681843" ns2:_="" ns3:_="">
    <xsd:import namespace="8f2f1980-7945-42d2-bb1f-b326e519c59d"/>
    <xsd:import namespace="1325e60b-253c-4bfc-a164-13eda93d9e0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1980-7945-42d2-bb1f-b326e519c59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70cb70b-27ef-460e-9d90-b44344d01976}" ma:internalName="TaxCatchAll" ma:showField="CatchAllData" ma:web="8f2f1980-7945-42d2-bb1f-b326e519c5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25e60b-253c-4bfc-a164-13eda93d9e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cd96f64-f69d-47cc-981a-3bc274e882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2f1980-7945-42d2-bb1f-b326e519c59d" xsi:nil="true"/>
    <lcf76f155ced4ddcb4097134ff3c332f xmlns="1325e60b-253c-4bfc-a164-13eda93d9e0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A482F8-2BFD-4BE7-B7CD-E601C49983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2f1980-7945-42d2-bb1f-b326e519c59d"/>
    <ds:schemaRef ds:uri="1325e60b-253c-4bfc-a164-13eda93d9e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E4BCE8-3202-403C-B5CF-CB19BA7D075A}">
  <ds:schemaRefs>
    <ds:schemaRef ds:uri="http://schemas.microsoft.com/office/2006/metadata/properties"/>
    <ds:schemaRef ds:uri="http://schemas.microsoft.com/office/infopath/2007/PartnerControls"/>
    <ds:schemaRef ds:uri="8f2f1980-7945-42d2-bb1f-b326e519c59d"/>
    <ds:schemaRef ds:uri="1325e60b-253c-4bfc-a164-13eda93d9e0e"/>
  </ds:schemaRefs>
</ds:datastoreItem>
</file>

<file path=customXml/itemProps3.xml><?xml version="1.0" encoding="utf-8"?>
<ds:datastoreItem xmlns:ds="http://schemas.openxmlformats.org/officeDocument/2006/customXml" ds:itemID="{0F65B6FF-9721-4867-B6F7-DBCF51367EE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266</Words>
  <Characters>1667</Characters>
  <Application>Microsoft Office Word</Application>
  <DocSecurity>0</DocSecurity>
  <Lines>98</Lines>
  <Paragraphs>80</Paragraphs>
  <ScaleCrop>false</ScaleCrop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Marsha Spence</dc:creator>
  <cp:lastModifiedBy>Marsha Spence</cp:lastModifiedBy>
  <cp:revision>4</cp:revision>
  <dcterms:created xsi:type="dcterms:W3CDTF">2026-06-17T16:16:00Z</dcterms:created>
  <dcterms:modified xsi:type="dcterms:W3CDTF">2026-06-17T16:21:00Z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0x01010071EE74105A80E749A1BBB9979D73DFBB</vt:lpwstr>
  </property>
  <property fmtid="{D5CDD505-2E9C-101B-9397-08002B2CF9AE}" pid="3" name="MediaServiceImageTags">
    <vt:lpwstr/>
  </property>
</Properties>
</file>